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8B" w:rsidRDefault="00023BBD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7BB5">
        <w:rPr>
          <w:rFonts w:ascii="Times New Roman" w:hAnsi="Times New Roman" w:cs="Times New Roman"/>
          <w:b/>
          <w:sz w:val="28"/>
          <w:szCs w:val="28"/>
        </w:rPr>
        <w:t xml:space="preserve"> класс:</w:t>
      </w:r>
    </w:p>
    <w:p w:rsidR="006B5206" w:rsidRDefault="006B5206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117BB5" w:rsidRDefault="00117BB5" w:rsidP="00023B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 </w:t>
      </w:r>
      <w:r w:rsidR="006B5206">
        <w:rPr>
          <w:rFonts w:ascii="Times New Roman" w:hAnsi="Times New Roman" w:cs="Times New Roman"/>
          <w:b/>
          <w:sz w:val="28"/>
          <w:szCs w:val="28"/>
        </w:rPr>
        <w:t xml:space="preserve">26. </w:t>
      </w:r>
      <w:r w:rsidR="00023BBD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="006B5206">
        <w:rPr>
          <w:rFonts w:ascii="Times New Roman" w:hAnsi="Times New Roman" w:cs="Times New Roman"/>
          <w:b/>
          <w:sz w:val="28"/>
          <w:szCs w:val="28"/>
        </w:rPr>
        <w:t>Революционное народничество второй половины 60 – начала 80 гг. 19 века.</w:t>
      </w:r>
    </w:p>
    <w:p w:rsidR="00023BBD" w:rsidRDefault="006B5206" w:rsidP="00023B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Задания:1) выписать в тетрадь какие организации существовали в данный период времени, и с какой целью они были созданы.</w:t>
      </w:r>
    </w:p>
    <w:p w:rsidR="00023BBD" w:rsidRDefault="00023BBD" w:rsidP="00023B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 ответить письм</w:t>
      </w:r>
      <w:r w:rsidR="006B5206">
        <w:rPr>
          <w:rFonts w:ascii="Times New Roman" w:hAnsi="Times New Roman" w:cs="Times New Roman"/>
          <w:b/>
          <w:sz w:val="28"/>
          <w:szCs w:val="28"/>
        </w:rPr>
        <w:t>енно на вопросы №3,5 на стр. 188</w:t>
      </w:r>
    </w:p>
    <w:p w:rsidR="00CC19EC" w:rsidRDefault="006B5206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 27. Тема: Внешняя политика Александра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B5206" w:rsidRDefault="006B5206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1) определить основные направления внешней политики при Александре 2.</w:t>
      </w:r>
    </w:p>
    <w:p w:rsidR="006B5206" w:rsidRDefault="006B5206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 стр. 195. -№ 2,3,5 письменно</w:t>
      </w:r>
    </w:p>
    <w:p w:rsidR="006B5206" w:rsidRDefault="006B5206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5206" w:rsidRDefault="006B5206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6B5206" w:rsidRDefault="001A732C" w:rsidP="006B52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23. Стр. 185-187</w:t>
      </w:r>
    </w:p>
    <w:p w:rsidR="006B5206" w:rsidRDefault="006B5206" w:rsidP="006B52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Выписать и  выучить определения. </w:t>
      </w:r>
    </w:p>
    <w:p w:rsidR="006B5206" w:rsidRDefault="006B5206" w:rsidP="006B52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н</w:t>
      </w:r>
      <w:r w:rsidR="001A732C">
        <w:rPr>
          <w:rFonts w:ascii="Times New Roman" w:hAnsi="Times New Roman" w:cs="Times New Roman"/>
          <w:b/>
          <w:sz w:val="28"/>
          <w:szCs w:val="28"/>
        </w:rPr>
        <w:t>а стр. 189. «проверь себя» №5,6</w:t>
      </w:r>
      <w:r>
        <w:rPr>
          <w:rFonts w:ascii="Times New Roman" w:hAnsi="Times New Roman" w:cs="Times New Roman"/>
          <w:b/>
          <w:sz w:val="28"/>
          <w:szCs w:val="28"/>
        </w:rPr>
        <w:t xml:space="preserve"> (письменно)</w:t>
      </w:r>
    </w:p>
    <w:p w:rsidR="006B5206" w:rsidRPr="006B5206" w:rsidRDefault="006B5206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6B5206" w:rsidRPr="006B5206" w:rsidSect="00F7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1A"/>
    <w:multiLevelType w:val="hybridMultilevel"/>
    <w:tmpl w:val="DE8E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D3823"/>
    <w:rsid w:val="00023BBD"/>
    <w:rsid w:val="00117BB5"/>
    <w:rsid w:val="001A732C"/>
    <w:rsid w:val="0027208B"/>
    <w:rsid w:val="004656B4"/>
    <w:rsid w:val="00504CF5"/>
    <w:rsid w:val="006B5206"/>
    <w:rsid w:val="007D3823"/>
    <w:rsid w:val="00A36B65"/>
    <w:rsid w:val="00CC19EC"/>
    <w:rsid w:val="00F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2013-02-19T05:58:00Z</dcterms:created>
  <dcterms:modified xsi:type="dcterms:W3CDTF">2013-02-19T05:58:00Z</dcterms:modified>
</cp:coreProperties>
</file>